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7909F4" w:rsidRDefault="007909F4">
      <w:pPr>
        <w:rPr>
          <w:rFonts w:ascii="Arial" w:hAnsi="Arial" w:cs="Arial"/>
          <w:b/>
          <w:sz w:val="28"/>
          <w:szCs w:val="28"/>
          <w:lang w:val="de-CH"/>
        </w:rPr>
      </w:pPr>
      <w:r w:rsidRPr="007909F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7909F4" w:rsidRDefault="007909F4">
      <w:pPr>
        <w:rPr>
          <w:rFonts w:ascii="Arial" w:hAnsi="Arial" w:cs="Arial"/>
          <w:b/>
          <w:sz w:val="28"/>
          <w:szCs w:val="28"/>
          <w:lang w:val="de-CH"/>
        </w:rPr>
      </w:pPr>
      <w:r w:rsidRPr="007909F4">
        <w:rPr>
          <w:rFonts w:ascii="Arial" w:hAnsi="Arial" w:cs="Arial"/>
          <w:b/>
          <w:sz w:val="28"/>
          <w:szCs w:val="28"/>
          <w:lang w:val="de-CH"/>
        </w:rPr>
        <w:t xml:space="preserve">Vorstandssitzung 11. Juli 1941, 20 Uhr, Restaurant </w:t>
      </w:r>
      <w:proofErr w:type="spellStart"/>
      <w:r w:rsidRPr="007909F4">
        <w:rPr>
          <w:rFonts w:ascii="Arial" w:hAnsi="Arial" w:cs="Arial"/>
          <w:b/>
          <w:sz w:val="28"/>
          <w:szCs w:val="28"/>
          <w:lang w:val="de-CH"/>
        </w:rPr>
        <w:t>Schl</w:t>
      </w:r>
      <w:r>
        <w:rPr>
          <w:rFonts w:ascii="Arial" w:hAnsi="Arial" w:cs="Arial"/>
          <w:b/>
          <w:sz w:val="28"/>
          <w:szCs w:val="28"/>
          <w:lang w:val="de-CH"/>
        </w:rPr>
        <w:t>ö</w:t>
      </w:r>
      <w:r w:rsidRPr="007909F4">
        <w:rPr>
          <w:rFonts w:ascii="Arial" w:hAnsi="Arial" w:cs="Arial"/>
          <w:b/>
          <w:sz w:val="28"/>
          <w:szCs w:val="28"/>
          <w:lang w:val="de-CH"/>
        </w:rPr>
        <w:t>ssli</w:t>
      </w:r>
      <w:proofErr w:type="spellEnd"/>
    </w:p>
    <w:p w:rsidR="007909F4" w:rsidRDefault="007909F4">
      <w:pPr>
        <w:rPr>
          <w:rFonts w:ascii="Arial" w:hAnsi="Arial" w:cs="Arial"/>
          <w:b/>
          <w:sz w:val="28"/>
          <w:szCs w:val="28"/>
          <w:lang w:val="de-CH"/>
        </w:rPr>
      </w:pP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Mitteilungen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Verschiedenes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 Es sind 11 Kollegen anwesend.</w:t>
      </w:r>
    </w:p>
    <w:p w:rsidR="007909F4" w:rsidRDefault="007909F4">
      <w:pPr>
        <w:rPr>
          <w:rFonts w:ascii="Arial" w:hAnsi="Arial" w:cs="Arial"/>
          <w:sz w:val="20"/>
          <w:szCs w:val="20"/>
          <w:lang w:val="de-CH"/>
        </w:rPr>
      </w:pPr>
    </w:p>
    <w:p w:rsidR="007909F4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</w:t>
      </w:r>
      <w:r w:rsidR="00262A0D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lle der beiden letzten Sitzungen sind noch nicht erstellt.</w:t>
      </w: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Mitteilungen.</w:t>
      </w: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teilt mit, dass wir nun den Rest des Darlehens an den SGB überwiesen haben. </w:t>
      </w: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Vorbereitungen der Verteilung des Überbrückungskredites sind noch nicht getroffen. Der Entwurf des Büros soll an der nächsten Vorst</w:t>
      </w:r>
      <w:r w:rsidR="00262A0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ndsitzung vorgelegt werden.</w:t>
      </w:r>
    </w:p>
    <w:p w:rsidR="006B3C6B" w:rsidRDefault="006B3C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macht aufmerksam auf die Ersatzwahl ins Amtsgericht an Stelle des demissionierenden Genossen Oskar Müller. Kolleg</w:t>
      </w:r>
      <w:r w:rsidR="00F875EB">
        <w:rPr>
          <w:rFonts w:ascii="Arial" w:hAnsi="Arial" w:cs="Arial"/>
          <w:sz w:val="20"/>
          <w:szCs w:val="20"/>
          <w:lang w:val="de-CH"/>
        </w:rPr>
        <w:t>e Voutat erachtet es als notwen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F875E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g, dieser Wahl Beachtung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zu sc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nken. Kollege Paul Fell desgleichen. Dabei sollte verhindert werden, dass ein Beamter gewählt wird. Kollege Emil Brändli macht darauf aufmerksam, </w:t>
      </w:r>
      <w:r w:rsidR="00F875EB">
        <w:rPr>
          <w:rFonts w:ascii="Arial" w:hAnsi="Arial" w:cs="Arial"/>
          <w:sz w:val="20"/>
          <w:szCs w:val="20"/>
          <w:lang w:val="de-CH"/>
        </w:rPr>
        <w:t>dass die französische Spra</w:t>
      </w:r>
      <w:r w:rsidR="00FC6D7D">
        <w:rPr>
          <w:rFonts w:ascii="Arial" w:hAnsi="Arial" w:cs="Arial"/>
          <w:sz w:val="20"/>
          <w:szCs w:val="20"/>
          <w:lang w:val="de-CH"/>
        </w:rPr>
        <w:t>che unerlässlich ist. Zudem muss der Kandidat Mitglied der Mitgliedschaft sein. Kollege Walther glaubt, dass auch die Mitgliedschaft Mett den Sitz beans</w:t>
      </w:r>
      <w:r w:rsidR="00AB4AB4">
        <w:rPr>
          <w:rFonts w:ascii="Arial" w:hAnsi="Arial" w:cs="Arial"/>
          <w:sz w:val="20"/>
          <w:szCs w:val="20"/>
          <w:lang w:val="de-CH"/>
        </w:rPr>
        <w:t>prucht. Kollege Josef Flury fragt Koll</w:t>
      </w:r>
      <w:r w:rsidR="00F875EB">
        <w:rPr>
          <w:rFonts w:ascii="Arial" w:hAnsi="Arial" w:cs="Arial"/>
          <w:sz w:val="20"/>
          <w:szCs w:val="20"/>
          <w:lang w:val="de-CH"/>
        </w:rPr>
        <w:t>ege Jakob Brunner an, ob er gen</w:t>
      </w:r>
      <w:r w:rsidR="00AB4AB4">
        <w:rPr>
          <w:rFonts w:ascii="Arial" w:hAnsi="Arial" w:cs="Arial"/>
          <w:sz w:val="20"/>
          <w:szCs w:val="20"/>
          <w:lang w:val="de-CH"/>
        </w:rPr>
        <w:t>e</w:t>
      </w:r>
      <w:r w:rsidR="00F875EB">
        <w:rPr>
          <w:rFonts w:ascii="Arial" w:hAnsi="Arial" w:cs="Arial"/>
          <w:sz w:val="20"/>
          <w:szCs w:val="20"/>
          <w:lang w:val="de-CH"/>
        </w:rPr>
        <w:t>i</w:t>
      </w:r>
      <w:r w:rsidR="00AB4AB4">
        <w:rPr>
          <w:rFonts w:ascii="Arial" w:hAnsi="Arial" w:cs="Arial"/>
          <w:sz w:val="20"/>
          <w:szCs w:val="20"/>
          <w:lang w:val="de-CH"/>
        </w:rPr>
        <w:t>gt wäre, zu kandieren. Kollege Jakob Brunner will sich die Sache erst noch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 w:rsidR="00AB4AB4">
        <w:rPr>
          <w:rFonts w:ascii="Arial" w:hAnsi="Arial" w:cs="Arial"/>
          <w:sz w:val="20"/>
          <w:szCs w:val="20"/>
          <w:lang w:val="de-CH"/>
        </w:rPr>
        <w:t xml:space="preserve">überlegen. Wenn er </w:t>
      </w:r>
      <w:proofErr w:type="spellStart"/>
      <w:r w:rsidR="00AB4AB4">
        <w:rPr>
          <w:rFonts w:ascii="Arial" w:hAnsi="Arial" w:cs="Arial"/>
          <w:sz w:val="20"/>
          <w:szCs w:val="20"/>
          <w:lang w:val="de-CH"/>
        </w:rPr>
        <w:t>zusage</w:t>
      </w:r>
      <w:proofErr w:type="spellEnd"/>
      <w:r w:rsidR="00AB4AB4">
        <w:rPr>
          <w:rFonts w:ascii="Arial" w:hAnsi="Arial" w:cs="Arial"/>
          <w:sz w:val="20"/>
          <w:szCs w:val="20"/>
          <w:lang w:val="de-CH"/>
        </w:rPr>
        <w:t>, erwarte er die Unterstü</w:t>
      </w:r>
      <w:r w:rsidR="00F875EB">
        <w:rPr>
          <w:rFonts w:ascii="Arial" w:hAnsi="Arial" w:cs="Arial"/>
          <w:sz w:val="20"/>
          <w:szCs w:val="20"/>
          <w:lang w:val="de-CH"/>
        </w:rPr>
        <w:t>t</w:t>
      </w:r>
      <w:r w:rsidR="00AB4AB4">
        <w:rPr>
          <w:rFonts w:ascii="Arial" w:hAnsi="Arial" w:cs="Arial"/>
          <w:sz w:val="20"/>
          <w:szCs w:val="20"/>
          <w:lang w:val="de-CH"/>
        </w:rPr>
        <w:t>zung aller Kol</w:t>
      </w:r>
      <w:r w:rsidR="00F875EB">
        <w:rPr>
          <w:rFonts w:ascii="Arial" w:hAnsi="Arial" w:cs="Arial"/>
          <w:sz w:val="20"/>
          <w:szCs w:val="20"/>
          <w:lang w:val="de-CH"/>
        </w:rPr>
        <w:t>l</w:t>
      </w:r>
      <w:r w:rsidR="00AB4AB4">
        <w:rPr>
          <w:rFonts w:ascii="Arial" w:hAnsi="Arial" w:cs="Arial"/>
          <w:sz w:val="20"/>
          <w:szCs w:val="20"/>
          <w:lang w:val="de-CH"/>
        </w:rPr>
        <w:t xml:space="preserve">egen. Kollege </w:t>
      </w:r>
      <w:proofErr w:type="spellStart"/>
      <w:r w:rsidR="00AB4AB4"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 w:rsidR="00AB4AB4">
        <w:rPr>
          <w:rFonts w:ascii="Arial" w:hAnsi="Arial" w:cs="Arial"/>
          <w:sz w:val="20"/>
          <w:szCs w:val="20"/>
          <w:lang w:val="de-CH"/>
        </w:rPr>
        <w:t xml:space="preserve"> begrüsst die Kandidatur des Koll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 w:rsidR="00AB4AB4">
        <w:rPr>
          <w:rFonts w:ascii="Arial" w:hAnsi="Arial" w:cs="Arial"/>
          <w:sz w:val="20"/>
          <w:szCs w:val="20"/>
          <w:lang w:val="de-CH"/>
        </w:rPr>
        <w:t>gen Jakob Brunner und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 w:rsidR="00AB4AB4">
        <w:rPr>
          <w:rFonts w:ascii="Arial" w:hAnsi="Arial" w:cs="Arial"/>
          <w:sz w:val="20"/>
          <w:szCs w:val="20"/>
          <w:lang w:val="de-CH"/>
        </w:rPr>
        <w:t>spric</w:t>
      </w:r>
      <w:r w:rsidR="00F875EB">
        <w:rPr>
          <w:rFonts w:ascii="Arial" w:hAnsi="Arial" w:cs="Arial"/>
          <w:sz w:val="20"/>
          <w:szCs w:val="20"/>
          <w:lang w:val="de-CH"/>
        </w:rPr>
        <w:t>h sich entschieden gegen eine e</w:t>
      </w:r>
      <w:r w:rsidR="00AB4AB4">
        <w:rPr>
          <w:rFonts w:ascii="Arial" w:hAnsi="Arial" w:cs="Arial"/>
          <w:sz w:val="20"/>
          <w:szCs w:val="20"/>
          <w:lang w:val="de-CH"/>
        </w:rPr>
        <w:t xml:space="preserve">ventuelle Kandidatur des Genossen Küffer aus. </w:t>
      </w:r>
    </w:p>
    <w:p w:rsidR="001B2C24" w:rsidRDefault="001B2C24">
      <w:pPr>
        <w:rPr>
          <w:rFonts w:ascii="Arial" w:hAnsi="Arial" w:cs="Arial"/>
          <w:sz w:val="20"/>
          <w:szCs w:val="20"/>
          <w:lang w:val="de-CH"/>
        </w:rPr>
      </w:pPr>
    </w:p>
    <w:p w:rsidR="001B2C24" w:rsidRDefault="001B2C2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nes.</w:t>
      </w:r>
    </w:p>
    <w:p w:rsidR="001B2C24" w:rsidRDefault="001B2C2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hat auf Verlangen des Bau- und </w:t>
      </w:r>
      <w:r w:rsidR="00F875EB">
        <w:rPr>
          <w:rFonts w:ascii="Arial" w:hAnsi="Arial" w:cs="Arial"/>
          <w:sz w:val="20"/>
          <w:szCs w:val="20"/>
          <w:lang w:val="de-CH"/>
        </w:rPr>
        <w:t>Holz</w:t>
      </w:r>
      <w:r>
        <w:rPr>
          <w:rFonts w:ascii="Arial" w:hAnsi="Arial" w:cs="Arial"/>
          <w:sz w:val="20"/>
          <w:szCs w:val="20"/>
          <w:lang w:val="de-CH"/>
        </w:rPr>
        <w:t>arbeiter-Verbandes eine Eingabe an das kantonale Gewerkschaftskartell gerichtet betr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ffend der  Berechnung des Lohnausgleichs bei Versetzung. Kollege Segessemann hat die Eingabe an den SGB weitergeleitet. Dieser verweist in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seiner Antwort auf die </w:t>
      </w:r>
      <w:r w:rsidR="00F875E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iesbezügliche Resolution.</w:t>
      </w:r>
    </w:p>
    <w:p w:rsidR="001B2C24" w:rsidRDefault="001B2C2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Weiter liegt 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 Kopie vor von einer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Eingabe des kantonalen Gewerk</w:t>
      </w:r>
      <w:r w:rsidR="00F875E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chaftskartells an den R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gi</w:t>
      </w:r>
      <w:r w:rsidR="00F875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</w:t>
      </w:r>
      <w:r w:rsidR="00F875EB">
        <w:rPr>
          <w:rFonts w:ascii="Arial" w:hAnsi="Arial" w:cs="Arial"/>
          <w:sz w:val="20"/>
          <w:szCs w:val="20"/>
          <w:lang w:val="de-CH"/>
        </w:rPr>
        <w:t>ngsrat betreffend Subventionier</w:t>
      </w:r>
      <w:r>
        <w:rPr>
          <w:rFonts w:ascii="Arial" w:hAnsi="Arial" w:cs="Arial"/>
          <w:sz w:val="20"/>
          <w:szCs w:val="20"/>
          <w:lang w:val="de-CH"/>
        </w:rPr>
        <w:t>un</w:t>
      </w:r>
      <w:r w:rsidR="00F875EB">
        <w:rPr>
          <w:rFonts w:ascii="Arial" w:hAnsi="Arial" w:cs="Arial"/>
          <w:sz w:val="20"/>
          <w:szCs w:val="20"/>
          <w:lang w:val="de-CH"/>
        </w:rPr>
        <w:t xml:space="preserve">g </w:t>
      </w:r>
      <w:r>
        <w:rPr>
          <w:rFonts w:ascii="Arial" w:hAnsi="Arial" w:cs="Arial"/>
          <w:sz w:val="20"/>
          <w:szCs w:val="20"/>
          <w:lang w:val="de-CH"/>
        </w:rPr>
        <w:t xml:space="preserve">der Rechtsauskunft. </w:t>
      </w:r>
      <w:r w:rsidR="00262A0D">
        <w:rPr>
          <w:rFonts w:ascii="Arial" w:hAnsi="Arial" w:cs="Arial"/>
          <w:sz w:val="20"/>
          <w:szCs w:val="20"/>
          <w:lang w:val="de-CH"/>
        </w:rPr>
        <w:t>Wenn dem Gewerkschaftskartell Biel ein Teil dieser Subventionierung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zugespr</w:t>
      </w:r>
      <w:r w:rsidR="00262A0D">
        <w:rPr>
          <w:rFonts w:ascii="Arial" w:hAnsi="Arial" w:cs="Arial"/>
          <w:sz w:val="20"/>
          <w:szCs w:val="20"/>
          <w:lang w:val="de-CH"/>
        </w:rPr>
        <w:t>o</w:t>
      </w:r>
      <w:r w:rsidR="00F875EB">
        <w:rPr>
          <w:rFonts w:ascii="Arial" w:hAnsi="Arial" w:cs="Arial"/>
          <w:sz w:val="20"/>
          <w:szCs w:val="20"/>
          <w:lang w:val="de-CH"/>
        </w:rPr>
        <w:t>c</w:t>
      </w:r>
      <w:r w:rsidR="00262A0D">
        <w:rPr>
          <w:rFonts w:ascii="Arial" w:hAnsi="Arial" w:cs="Arial"/>
          <w:sz w:val="20"/>
          <w:szCs w:val="20"/>
          <w:lang w:val="de-CH"/>
        </w:rPr>
        <w:t>hen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 w:rsidR="00262A0D">
        <w:rPr>
          <w:rFonts w:ascii="Arial" w:hAnsi="Arial" w:cs="Arial"/>
          <w:sz w:val="20"/>
          <w:szCs w:val="20"/>
          <w:lang w:val="de-CH"/>
        </w:rPr>
        <w:t>wird, verlangt Kollege Jakob Brunner eine interne Regelung der Anteile gemäss der Beitragszahlung.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er nicht einrü</w:t>
      </w:r>
      <w:r w:rsidR="00F875EB">
        <w:rPr>
          <w:rFonts w:ascii="Arial" w:hAnsi="Arial" w:cs="Arial"/>
          <w:sz w:val="20"/>
          <w:szCs w:val="20"/>
          <w:lang w:val="de-CH"/>
        </w:rPr>
        <w:t xml:space="preserve">cken muss, weil er zur </w:t>
      </w:r>
      <w:proofErr w:type="spellStart"/>
      <w:r w:rsidR="00F875EB">
        <w:rPr>
          <w:rFonts w:ascii="Arial" w:hAnsi="Arial" w:cs="Arial"/>
          <w:sz w:val="20"/>
          <w:szCs w:val="20"/>
          <w:lang w:val="de-CH"/>
        </w:rPr>
        <w:t>Ortsflap</w:t>
      </w:r>
      <w:proofErr w:type="spellEnd"/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umgeteilt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wird. Er wird nun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nächstens seine Ferien antreten im Einverständ</w:t>
      </w:r>
      <w:r w:rsidR="00F875E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is </w:t>
      </w:r>
      <w:r w:rsidR="00F875EB">
        <w:rPr>
          <w:rFonts w:ascii="Arial" w:hAnsi="Arial" w:cs="Arial"/>
          <w:sz w:val="20"/>
          <w:szCs w:val="20"/>
          <w:lang w:val="de-CH"/>
        </w:rPr>
        <w:t xml:space="preserve">mit </w:t>
      </w:r>
      <w:proofErr w:type="spellStart"/>
      <w:r w:rsidR="00F875EB">
        <w:rPr>
          <w:rFonts w:ascii="Arial" w:hAnsi="Arial" w:cs="Arial"/>
          <w:sz w:val="20"/>
          <w:szCs w:val="20"/>
          <w:lang w:val="de-CH"/>
        </w:rPr>
        <w:t>de</w:t>
      </w:r>
      <w:proofErr w:type="spellEnd"/>
      <w:r w:rsidR="00F875EB">
        <w:rPr>
          <w:rFonts w:ascii="Arial" w:hAnsi="Arial" w:cs="Arial"/>
          <w:sz w:val="20"/>
          <w:szCs w:val="20"/>
          <w:lang w:val="de-CH"/>
        </w:rPr>
        <w:t>, Präsident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875E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F875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21 Uhr.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</w:t>
      </w:r>
      <w:r w:rsidR="00F875EB">
        <w:rPr>
          <w:rFonts w:ascii="Arial" w:hAnsi="Arial" w:cs="Arial"/>
          <w:sz w:val="20"/>
          <w:szCs w:val="20"/>
          <w:lang w:val="de-CH"/>
        </w:rPr>
        <w:t>lfü</w:t>
      </w:r>
      <w:r>
        <w:rPr>
          <w:rFonts w:ascii="Arial" w:hAnsi="Arial" w:cs="Arial"/>
          <w:sz w:val="20"/>
          <w:szCs w:val="20"/>
          <w:lang w:val="de-CH"/>
        </w:rPr>
        <w:t>hrer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Biel, Vorstand. Protokolle 1936-1946. Protokol</w:t>
      </w:r>
      <w:r w:rsidR="00F875E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buch, g</w:t>
      </w:r>
      <w:r w:rsidR="00F875EB">
        <w:rPr>
          <w:rFonts w:ascii="Arial" w:hAnsi="Arial" w:cs="Arial"/>
          <w:sz w:val="20"/>
          <w:szCs w:val="20"/>
          <w:lang w:val="de-CH"/>
        </w:rPr>
        <w:t>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875E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Handschrift. Archiv GBLS Biel.</w:t>
      </w: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Default="00262A0D">
      <w:pPr>
        <w:rPr>
          <w:rFonts w:ascii="Arial" w:hAnsi="Arial" w:cs="Arial"/>
          <w:sz w:val="20"/>
          <w:szCs w:val="20"/>
          <w:lang w:val="de-CH"/>
        </w:rPr>
      </w:pPr>
    </w:p>
    <w:p w:rsidR="00262A0D" w:rsidRPr="007909F4" w:rsidRDefault="00262A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Gewerkschafskartell Vorstand Protokoll 1941-07-11.docx</w:t>
      </w:r>
    </w:p>
    <w:sectPr w:rsidR="00262A0D" w:rsidRPr="007909F4" w:rsidSect="00262A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09F4"/>
    <w:rsid w:val="001B2C24"/>
    <w:rsid w:val="00262A0D"/>
    <w:rsid w:val="00652718"/>
    <w:rsid w:val="00684A3E"/>
    <w:rsid w:val="006B3C6B"/>
    <w:rsid w:val="007909F4"/>
    <w:rsid w:val="00AB4AB4"/>
    <w:rsid w:val="00F875EB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5</cp:revision>
  <dcterms:created xsi:type="dcterms:W3CDTF">2009-11-01T10:12:00Z</dcterms:created>
  <dcterms:modified xsi:type="dcterms:W3CDTF">2009-11-01T10:42:00Z</dcterms:modified>
</cp:coreProperties>
</file>